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69E1" w14:textId="460D1AAC" w:rsidR="007740FB" w:rsidRDefault="002A6A1E" w:rsidP="002A6A1E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after="0" w:line="276" w:lineRule="auto"/>
        <w:jc w:val="center"/>
        <w:rPr>
          <w:rFonts w:ascii="Titillium" w:eastAsia="Times New Roman" w:hAnsi="Titillium" w:cs="Times New Roman"/>
          <w:b/>
          <w:bCs/>
          <w:sz w:val="36"/>
          <w:szCs w:val="36"/>
          <w:lang w:eastAsia="ar-SA"/>
        </w:rPr>
      </w:pPr>
      <w:bookmarkStart w:id="0" w:name="_GoBack"/>
      <w:bookmarkEnd w:id="0"/>
      <w:r w:rsidRPr="002A6A1E">
        <w:rPr>
          <w:rFonts w:ascii="Titillium" w:eastAsia="Times New Roman" w:hAnsi="Titillium" w:cs="Times New Roman"/>
          <w:b/>
          <w:bCs/>
          <w:sz w:val="36"/>
          <w:szCs w:val="36"/>
          <w:lang w:eastAsia="ar-SA"/>
        </w:rPr>
        <w:t>INCARICHI E CONSULENZE ESTERNE</w:t>
      </w:r>
    </w:p>
    <w:p w14:paraId="7FC5037C" w14:textId="4423A56E" w:rsidR="002A6A1E" w:rsidRDefault="002A6A1E" w:rsidP="002A6A1E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after="0" w:line="276" w:lineRule="auto"/>
        <w:jc w:val="center"/>
        <w:rPr>
          <w:rFonts w:ascii="Titillium" w:eastAsia="Times New Roman" w:hAnsi="Titillium" w:cs="Times New Roman"/>
          <w:b/>
          <w:bCs/>
          <w:sz w:val="36"/>
          <w:szCs w:val="36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6A1E" w14:paraId="71AC05D9" w14:textId="77777777" w:rsidTr="002A6A1E">
        <w:tc>
          <w:tcPr>
            <w:tcW w:w="4814" w:type="dxa"/>
          </w:tcPr>
          <w:p w14:paraId="1B8A20E5" w14:textId="0984D06E" w:rsidR="002A6A1E" w:rsidRDefault="002A6A1E" w:rsidP="002A6A1E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  <w:t>AVV. TITO BORTOLATO</w:t>
            </w:r>
          </w:p>
        </w:tc>
        <w:tc>
          <w:tcPr>
            <w:tcW w:w="4814" w:type="dxa"/>
          </w:tcPr>
          <w:p w14:paraId="1D1CB72D" w14:textId="20078C21" w:rsidR="002A6A1E" w:rsidRPr="002A6A1E" w:rsidRDefault="002A6A1E" w:rsidP="002A6A1E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</w:pPr>
            <w:r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  <w:t>CONSULENTE</w:t>
            </w:r>
          </w:p>
        </w:tc>
      </w:tr>
      <w:tr w:rsidR="002A6A1E" w14:paraId="43075785" w14:textId="77777777" w:rsidTr="002A6A1E">
        <w:tc>
          <w:tcPr>
            <w:tcW w:w="4814" w:type="dxa"/>
          </w:tcPr>
          <w:p w14:paraId="6F694120" w14:textId="45F7B3A5" w:rsidR="002A6A1E" w:rsidRDefault="002A6A1E" w:rsidP="002A6A1E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  <w:t>AVV. FEDERICA BASSETTO</w:t>
            </w:r>
          </w:p>
        </w:tc>
        <w:tc>
          <w:tcPr>
            <w:tcW w:w="4814" w:type="dxa"/>
          </w:tcPr>
          <w:p w14:paraId="33F46D06" w14:textId="26CB37FE" w:rsidR="002A6A1E" w:rsidRPr="002A6A1E" w:rsidRDefault="002A6A1E" w:rsidP="002A6A1E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</w:pPr>
            <w:r w:rsidRPr="002A6A1E"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  <w:t>CONSULENTE</w:t>
            </w:r>
          </w:p>
        </w:tc>
      </w:tr>
      <w:tr w:rsidR="002A6A1E" w14:paraId="3C069CA5" w14:textId="77777777" w:rsidTr="002A6A1E">
        <w:tc>
          <w:tcPr>
            <w:tcW w:w="4814" w:type="dxa"/>
          </w:tcPr>
          <w:p w14:paraId="0BB56914" w14:textId="5CC3C71E" w:rsidR="002A6A1E" w:rsidRDefault="002A6A1E" w:rsidP="002A6A1E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  <w:t>AVV. TOMMASO BORTOLUZZI</w:t>
            </w:r>
          </w:p>
        </w:tc>
        <w:tc>
          <w:tcPr>
            <w:tcW w:w="4814" w:type="dxa"/>
          </w:tcPr>
          <w:p w14:paraId="498CDCFC" w14:textId="1890F8A0" w:rsidR="002A6A1E" w:rsidRPr="002A6A1E" w:rsidRDefault="002A6A1E" w:rsidP="002A6A1E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</w:pPr>
            <w:r w:rsidRPr="002A6A1E"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  <w:t>CONSULENTE</w:t>
            </w:r>
          </w:p>
        </w:tc>
      </w:tr>
      <w:tr w:rsidR="002A6A1E" w:rsidRPr="00D95AF6" w14:paraId="4DD8C6A5" w14:textId="77777777" w:rsidTr="002A6A1E">
        <w:tc>
          <w:tcPr>
            <w:tcW w:w="4814" w:type="dxa"/>
          </w:tcPr>
          <w:p w14:paraId="64B42B66" w14:textId="70F4F980" w:rsidR="002A6A1E" w:rsidRDefault="00D95AF6" w:rsidP="002A6A1E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  <w:t>ARCH. MIRCO LUNARDI</w:t>
            </w:r>
          </w:p>
        </w:tc>
        <w:tc>
          <w:tcPr>
            <w:tcW w:w="4814" w:type="dxa"/>
          </w:tcPr>
          <w:p w14:paraId="6EF1D081" w14:textId="52AE3653" w:rsidR="002A6A1E" w:rsidRPr="00D95AF6" w:rsidRDefault="00D95AF6" w:rsidP="00D95AF6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</w:pPr>
            <w:r w:rsidRPr="00D95AF6"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  <w:t>CONSULENTE</w:t>
            </w:r>
          </w:p>
        </w:tc>
      </w:tr>
      <w:tr w:rsidR="002A6A1E" w14:paraId="1AA13481" w14:textId="77777777" w:rsidTr="002A6A1E">
        <w:tc>
          <w:tcPr>
            <w:tcW w:w="4814" w:type="dxa"/>
          </w:tcPr>
          <w:p w14:paraId="1049836F" w14:textId="5177BFD6" w:rsidR="002A6A1E" w:rsidRDefault="00D95AF6" w:rsidP="00D95AF6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  <w:t>DOTT. SARA PAVAN</w:t>
            </w:r>
          </w:p>
        </w:tc>
        <w:tc>
          <w:tcPr>
            <w:tcW w:w="4814" w:type="dxa"/>
          </w:tcPr>
          <w:p w14:paraId="6F43E47B" w14:textId="51CF916C" w:rsidR="002A6A1E" w:rsidRPr="00D95AF6" w:rsidRDefault="00D95AF6" w:rsidP="00D95AF6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</w:pPr>
            <w:r w:rsidRPr="00D95AF6"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  <w:t>COMMERCIALISTA</w:t>
            </w:r>
          </w:p>
        </w:tc>
      </w:tr>
      <w:tr w:rsidR="002A6A1E" w:rsidRPr="00D95AF6" w14:paraId="11B824FF" w14:textId="77777777" w:rsidTr="002A6A1E">
        <w:tc>
          <w:tcPr>
            <w:tcW w:w="4814" w:type="dxa"/>
          </w:tcPr>
          <w:p w14:paraId="3567E90B" w14:textId="0BAB8F9D" w:rsidR="002A6A1E" w:rsidRDefault="00D95AF6" w:rsidP="00D95AF6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  <w:t>MICHIELIN &amp; ASSOCIATI S.A.S.</w:t>
            </w:r>
          </w:p>
        </w:tc>
        <w:tc>
          <w:tcPr>
            <w:tcW w:w="4814" w:type="dxa"/>
          </w:tcPr>
          <w:p w14:paraId="6E641CF7" w14:textId="79A97505" w:rsidR="002A6A1E" w:rsidRPr="00D95AF6" w:rsidRDefault="00D95AF6" w:rsidP="00D95AF6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</w:pPr>
            <w:r w:rsidRPr="00D95AF6"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  <w:t>CONSULENTE DEL LAVORO</w:t>
            </w:r>
          </w:p>
        </w:tc>
      </w:tr>
      <w:tr w:rsidR="002A6A1E" w14:paraId="56F68F8E" w14:textId="77777777" w:rsidTr="002A6A1E">
        <w:tc>
          <w:tcPr>
            <w:tcW w:w="4814" w:type="dxa"/>
          </w:tcPr>
          <w:p w14:paraId="60700873" w14:textId="774F11D1" w:rsidR="002A6A1E" w:rsidRDefault="00D95AF6" w:rsidP="009C7151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  <w:t>AVV. GIANNI CERCHIER</w:t>
            </w:r>
          </w:p>
        </w:tc>
        <w:tc>
          <w:tcPr>
            <w:tcW w:w="4814" w:type="dxa"/>
          </w:tcPr>
          <w:p w14:paraId="45011E5C" w14:textId="6830CDDB" w:rsidR="002A6A1E" w:rsidRPr="009C7151" w:rsidRDefault="009C7151" w:rsidP="009C7151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</w:pPr>
            <w:r w:rsidRPr="009C7151"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  <w:t>REVISORE CONTABILE</w:t>
            </w:r>
          </w:p>
        </w:tc>
      </w:tr>
      <w:tr w:rsidR="002A6A1E" w14:paraId="7F7D92F0" w14:textId="77777777" w:rsidTr="002A6A1E">
        <w:tc>
          <w:tcPr>
            <w:tcW w:w="4814" w:type="dxa"/>
          </w:tcPr>
          <w:p w14:paraId="4BEE1626" w14:textId="444F2395" w:rsidR="002A6A1E" w:rsidRDefault="009C7151" w:rsidP="009C7151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  <w:t>DOTT. TOMASO BORZOMI’</w:t>
            </w:r>
          </w:p>
        </w:tc>
        <w:tc>
          <w:tcPr>
            <w:tcW w:w="4814" w:type="dxa"/>
          </w:tcPr>
          <w:p w14:paraId="07D4884C" w14:textId="73556BC1" w:rsidR="002A6A1E" w:rsidRPr="009C7151" w:rsidRDefault="009C7151" w:rsidP="009C7151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</w:pPr>
            <w:r w:rsidRPr="009C7151"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  <w:t>ADDETTO STAMPA</w:t>
            </w:r>
          </w:p>
        </w:tc>
      </w:tr>
      <w:tr w:rsidR="009C7151" w14:paraId="665B454F" w14:textId="77777777" w:rsidTr="002A6A1E">
        <w:tc>
          <w:tcPr>
            <w:tcW w:w="4814" w:type="dxa"/>
          </w:tcPr>
          <w:p w14:paraId="51789EA3" w14:textId="4087E71C" w:rsidR="009C7151" w:rsidRDefault="009C7151" w:rsidP="009C7151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  <w:t xml:space="preserve">S.M. S.R.L. </w:t>
            </w:r>
          </w:p>
        </w:tc>
        <w:tc>
          <w:tcPr>
            <w:tcW w:w="4814" w:type="dxa"/>
          </w:tcPr>
          <w:p w14:paraId="1B6AAC28" w14:textId="19974315" w:rsidR="009C7151" w:rsidRPr="009C7151" w:rsidRDefault="009C7151" w:rsidP="009C7151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</w:pPr>
            <w:r w:rsidRPr="009C7151"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  <w:t>CONSULENTI INFORMATICI</w:t>
            </w:r>
          </w:p>
        </w:tc>
      </w:tr>
      <w:tr w:rsidR="009C7151" w14:paraId="51264CC2" w14:textId="77777777" w:rsidTr="002A6A1E">
        <w:tc>
          <w:tcPr>
            <w:tcW w:w="4814" w:type="dxa"/>
          </w:tcPr>
          <w:p w14:paraId="174220B4" w14:textId="6B25B83A" w:rsidR="009C7151" w:rsidRDefault="009C7151" w:rsidP="009C7151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tillium" w:eastAsia="Times New Roman" w:hAnsi="Titillium" w:cs="Times New Roman"/>
                <w:b/>
                <w:bCs/>
                <w:sz w:val="36"/>
                <w:szCs w:val="36"/>
                <w:lang w:eastAsia="ar-SA"/>
              </w:rPr>
              <w:t>S.I.A. S.R.L.</w:t>
            </w:r>
          </w:p>
        </w:tc>
        <w:tc>
          <w:tcPr>
            <w:tcW w:w="4814" w:type="dxa"/>
          </w:tcPr>
          <w:p w14:paraId="5EED5016" w14:textId="36C66DA1" w:rsidR="009C7151" w:rsidRPr="009C7151" w:rsidRDefault="009C7151" w:rsidP="009C7151">
            <w:pPr>
              <w:keepNext/>
              <w:widowControl w:val="0"/>
              <w:suppressAutoHyphens/>
              <w:spacing w:before="120" w:after="0" w:line="276" w:lineRule="auto"/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</w:pPr>
            <w:r w:rsidRPr="009C7151">
              <w:rPr>
                <w:rFonts w:ascii="Titillium" w:eastAsia="Times New Roman" w:hAnsi="Titillium" w:cs="Times New Roman"/>
                <w:sz w:val="36"/>
                <w:szCs w:val="36"/>
                <w:lang w:eastAsia="ar-SA"/>
              </w:rPr>
              <w:t>CONSULENTE SICUREZZA SUL LAVORO</w:t>
            </w:r>
          </w:p>
        </w:tc>
      </w:tr>
    </w:tbl>
    <w:p w14:paraId="268E50B1" w14:textId="77777777" w:rsidR="002A6A1E" w:rsidRPr="002A6A1E" w:rsidRDefault="002A6A1E" w:rsidP="002A6A1E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after="0" w:line="276" w:lineRule="auto"/>
        <w:jc w:val="center"/>
        <w:rPr>
          <w:rFonts w:ascii="Titillium" w:eastAsia="Times New Roman" w:hAnsi="Titillium" w:cs="Times New Roman"/>
          <w:b/>
          <w:bCs/>
          <w:sz w:val="36"/>
          <w:szCs w:val="36"/>
          <w:lang w:eastAsia="ar-SA"/>
        </w:rPr>
      </w:pPr>
    </w:p>
    <w:sectPr w:rsidR="002A6A1E" w:rsidRPr="002A6A1E" w:rsidSect="00C1618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134" w:bottom="1134" w:left="1134" w:header="720" w:footer="8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B5435" w14:textId="77777777" w:rsidR="00194F15" w:rsidRDefault="00194F15">
      <w:r>
        <w:separator/>
      </w:r>
    </w:p>
  </w:endnote>
  <w:endnote w:type="continuationSeparator" w:id="0">
    <w:p w14:paraId="39534D19" w14:textId="77777777" w:rsidR="00194F15" w:rsidRDefault="0019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Demi Bold">
    <w:altName w:val="Calibri"/>
    <w:charset w:val="00"/>
    <w:family w:val="auto"/>
    <w:pitch w:val="variable"/>
    <w:sig w:usb0="00000001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Baskerville Old Face"/>
    <w:charset w:val="00"/>
    <w:family w:val="auto"/>
    <w:pitch w:val="variable"/>
    <w:sig w:usb0="80000063" w:usb1="00000000" w:usb2="00000000" w:usb3="00000000" w:csb0="000001FF" w:csb1="00000000"/>
  </w:font>
  <w:font w:name="Avenir Next">
    <w:altName w:val="Calibri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Calibri"/>
    <w:charset w:val="00"/>
    <w:family w:val="auto"/>
    <w:pitch w:val="variable"/>
    <w:sig w:usb0="00000001" w:usb1="5000204A" w:usb2="00000000" w:usb3="00000000" w:csb0="0000009B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79B6" w14:textId="77777777" w:rsidR="00672D60" w:rsidRDefault="00672D60" w:rsidP="004B6E35">
    <w:pPr>
      <w:pStyle w:val="Informazionimittente"/>
      <w:spacing w:line="140" w:lineRule="atLeast"/>
      <w:rPr>
        <w:rFonts w:ascii="Avenir Next Demi Bold"/>
        <w:b/>
        <w:color w:val="AC2B0C" w:themeColor="accent5" w:themeShade="BF"/>
        <w:sz w:val="14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4B80992" w14:textId="77777777" w:rsidR="00672D60" w:rsidRDefault="00672D60" w:rsidP="004B6E35">
    <w:pPr>
      <w:pStyle w:val="Informazionimittente"/>
      <w:spacing w:line="140" w:lineRule="atLeast"/>
      <w:rPr>
        <w:rFonts w:ascii="Avenir Next Demi Bold"/>
        <w:b/>
        <w:color w:val="AC2B0C" w:themeColor="accent5" w:themeShade="BF"/>
        <w:sz w:val="14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353E056" w14:textId="77777777" w:rsidR="00672D60" w:rsidRDefault="00672D60" w:rsidP="004B6E35">
    <w:pPr>
      <w:pStyle w:val="Informazionimittente"/>
      <w:spacing w:line="140" w:lineRule="atLeast"/>
      <w:rPr>
        <w:rFonts w:ascii="Avenir Next Demi Bold"/>
        <w:b/>
        <w:color w:val="AC2B0C" w:themeColor="accent5" w:themeShade="BF"/>
        <w:sz w:val="14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3D202DB" w14:textId="4A561105" w:rsidR="00672D60" w:rsidRPr="004B6E35" w:rsidRDefault="00672D60" w:rsidP="004B6E35">
    <w:pPr>
      <w:pStyle w:val="Informazionimittente"/>
      <w:spacing w:line="140" w:lineRule="atLeast"/>
      <w:rPr>
        <w:rFonts w:ascii="Avenir Next Demi Bold" w:eastAsia="Avenir Next Demi Bold" w:hAnsi="Avenir Next Demi Bold" w:cs="Avenir Next Demi Bold"/>
        <w:b/>
        <w:color w:val="AC2B0C" w:themeColor="accent5" w:themeShade="BF"/>
        <w:sz w:val="14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B6E35">
      <w:rPr>
        <w:rFonts w:ascii="Avenir Next Demi Bold"/>
        <w:b/>
        <w:color w:val="AC2B0C" w:themeColor="accent5" w:themeShade="BF"/>
        <w:sz w:val="14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S. Croce, 4</w:t>
    </w:r>
    <w:r w:rsidR="004B33DD">
      <w:rPr>
        <w:rFonts w:ascii="Avenir Next Demi Bold"/>
        <w:b/>
        <w:color w:val="AC2B0C" w:themeColor="accent5" w:themeShade="BF"/>
        <w:sz w:val="14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23</w:t>
    </w:r>
    <w:r w:rsidRPr="004B6E35">
      <w:rPr>
        <w:rFonts w:ascii="Avenir Next Demi Bold"/>
        <w:b/>
        <w:color w:val="AC2B0C" w:themeColor="accent5" w:themeShade="BF"/>
        <w:sz w:val="14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- 30135 - venezia</w:t>
    </w:r>
  </w:p>
  <w:p w14:paraId="0AC46D92" w14:textId="77777777" w:rsidR="00672D60" w:rsidRPr="004B6E35" w:rsidRDefault="00672D60" w:rsidP="004B6E35">
    <w:pPr>
      <w:pStyle w:val="Corpo"/>
      <w:spacing w:after="20" w:line="160" w:lineRule="atLeast"/>
      <w:jc w:val="center"/>
      <w:rPr>
        <w:rFonts w:ascii="Avenir Next Medium" w:eastAsia="Avenir Next Medium" w:hAnsi="Avenir Next Medium" w:cs="Avenir Next Medium"/>
        <w:b/>
        <w:color w:val="AC2B0C" w:themeColor="accent5" w:themeShade="BF"/>
        <w:sz w:val="12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B6E35">
      <w:rPr>
        <w:rFonts w:ascii="Avenir Next Medium"/>
        <w:b/>
        <w:color w:val="AC2B0C" w:themeColor="accent5" w:themeShade="BF"/>
        <w:sz w:val="12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C.F. 80011950278</w:t>
    </w:r>
  </w:p>
  <w:p w14:paraId="2CAC1DA2" w14:textId="77777777" w:rsidR="00672D60" w:rsidRPr="004B6E35" w:rsidRDefault="00672D60" w:rsidP="004B6E35">
    <w:pPr>
      <w:pStyle w:val="Corpo"/>
      <w:spacing w:after="20" w:line="160" w:lineRule="atLeast"/>
      <w:jc w:val="center"/>
      <w:rPr>
        <w:rFonts w:ascii="Avenir Next Medium" w:eastAsia="Avenir Next Medium" w:hAnsi="Avenir Next Medium" w:cs="Avenir Next Medium"/>
        <w:b/>
        <w:color w:val="AC2B0C" w:themeColor="accent5" w:themeShade="BF"/>
        <w:sz w:val="14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B6E35">
      <w:rPr>
        <w:rFonts w:ascii="Avenir Next Medium"/>
        <w:b/>
        <w:color w:val="AC2B0C" w:themeColor="accent5" w:themeShade="BF"/>
        <w:sz w:val="14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tel. 041 520545 - fax 0415208914 - </w:t>
    </w:r>
  </w:p>
  <w:p w14:paraId="61F98E0A" w14:textId="402D4925" w:rsidR="00672D60" w:rsidRPr="00D6063E" w:rsidRDefault="00672D60" w:rsidP="00D6063E">
    <w:pPr>
      <w:pStyle w:val="Corpo"/>
      <w:spacing w:after="0" w:line="140" w:lineRule="atLeast"/>
      <w:jc w:val="center"/>
      <w:rPr>
        <w:b/>
        <w:color w:val="AC2B0C" w:themeColor="accent5" w:themeShade="BF"/>
        <w:sz w:val="16"/>
      </w:rPr>
    </w:pPr>
    <w:proofErr w:type="spellStart"/>
    <w:r w:rsidRPr="004B6E35">
      <w:rPr>
        <w:b/>
        <w:color w:val="AC2B0C" w:themeColor="accent5" w:themeShade="BF"/>
        <w:sz w:val="16"/>
      </w:rPr>
      <w:t>e.mail</w:t>
    </w:r>
    <w:proofErr w:type="spellEnd"/>
    <w:r w:rsidRPr="004B6E35">
      <w:rPr>
        <w:b/>
        <w:color w:val="AC2B0C" w:themeColor="accent5" w:themeShade="BF"/>
        <w:sz w:val="16"/>
      </w:rPr>
      <w:t xml:space="preserve"> </w:t>
    </w:r>
    <w:hyperlink r:id="rId1" w:history="1">
      <w:r w:rsidRPr="004B6E35">
        <w:rPr>
          <w:rStyle w:val="Hyperlink0"/>
          <w:b/>
          <w:color w:val="AC2B0C" w:themeColor="accent5" w:themeShade="BF"/>
          <w:sz w:val="16"/>
        </w:rPr>
        <w:t>consiglio@ordineavvocativenezia.net</w:t>
      </w:r>
    </w:hyperlink>
    <w:r w:rsidRPr="004B6E35">
      <w:rPr>
        <w:b/>
        <w:color w:val="AC2B0C" w:themeColor="accent5" w:themeShade="BF"/>
        <w:sz w:val="16"/>
      </w:rPr>
      <w:t xml:space="preserve"> - sito www.ordineavvocativenezia.</w:t>
    </w:r>
    <w:r w:rsidR="007740FB">
      <w:rPr>
        <w:b/>
        <w:color w:val="AC2B0C" w:themeColor="accent5" w:themeShade="BF"/>
        <w:sz w:val="16"/>
      </w:rPr>
      <w:t>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BEB7" w14:textId="77777777" w:rsidR="00D74F75" w:rsidRPr="002F3D77" w:rsidRDefault="00622A1A" w:rsidP="00D74F75">
    <w:pPr>
      <w:pStyle w:val="Corpo"/>
      <w:spacing w:after="20" w:line="160" w:lineRule="atLeast"/>
      <w:jc w:val="center"/>
      <w:rPr>
        <w:rFonts w:ascii="Avenir Next Medium"/>
        <w:bCs/>
        <w:color w:val="AC2B0C" w:themeColor="accent5" w:themeShade="BF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74F75">
      <w:rPr>
        <w:rFonts w:ascii="Avenir Next Demi Bold"/>
        <w:bCs/>
        <w:color w:val="AC2B0C" w:themeColor="accent5" w:themeShade="BF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S. Croce, 4</w:t>
    </w:r>
    <w:r w:rsidR="004B33DD" w:rsidRPr="00D74F75">
      <w:rPr>
        <w:rFonts w:ascii="Avenir Next Demi Bold"/>
        <w:bCs/>
        <w:color w:val="AC2B0C" w:themeColor="accent5" w:themeShade="BF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23</w:t>
    </w:r>
    <w:r w:rsidR="00672D60" w:rsidRPr="00D74F75">
      <w:rPr>
        <w:rFonts w:ascii="Avenir Next Demi Bold"/>
        <w:bCs/>
        <w:color w:val="AC2B0C" w:themeColor="accent5" w:themeShade="BF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- 30135 - venezia</w:t>
    </w:r>
    <w:r w:rsidR="00D74F75" w:rsidRPr="002F3D77">
      <w:rPr>
        <w:rFonts w:ascii="Avenir Next Medium"/>
        <w:bCs/>
        <w:color w:val="AC2B0C" w:themeColor="accent5" w:themeShade="BF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5E7EDC47" w14:textId="412D9225" w:rsidR="00D74F75" w:rsidRPr="002F3D77" w:rsidRDefault="00D74F75" w:rsidP="00D74F75">
    <w:pPr>
      <w:pStyle w:val="Corpo"/>
      <w:spacing w:after="20" w:line="160" w:lineRule="atLeast"/>
      <w:jc w:val="center"/>
      <w:rPr>
        <w:rFonts w:ascii="Avenir Next Medium" w:eastAsia="Avenir Next Medium" w:hAnsi="Avenir Next Medium" w:cs="Avenir Next Medium"/>
        <w:bCs/>
        <w:color w:val="AC2B0C" w:themeColor="accent5" w:themeShade="BF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F3D77">
      <w:rPr>
        <w:rFonts w:ascii="Avenir Next Medium"/>
        <w:bCs/>
        <w:color w:val="AC2B0C" w:themeColor="accent5" w:themeShade="BF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tel. 041 5204545 </w:t>
    </w:r>
  </w:p>
  <w:p w14:paraId="02DD9959" w14:textId="77777777" w:rsidR="00672D60" w:rsidRPr="00D74F75" w:rsidRDefault="00672D60" w:rsidP="004B6E35">
    <w:pPr>
      <w:pStyle w:val="Corpo"/>
      <w:spacing w:after="20" w:line="160" w:lineRule="atLeast"/>
      <w:jc w:val="center"/>
      <w:rPr>
        <w:rFonts w:ascii="Avenir Next Medium"/>
        <w:bCs/>
        <w:color w:val="AC2B0C" w:themeColor="accent5" w:themeShade="BF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74F75">
      <w:rPr>
        <w:rFonts w:ascii="Avenir Next Medium"/>
        <w:bCs/>
        <w:color w:val="AC2B0C" w:themeColor="accent5" w:themeShade="BF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C.F. 80011950278</w:t>
    </w:r>
  </w:p>
  <w:p w14:paraId="4F375BE9" w14:textId="77777777" w:rsidR="00751FE3" w:rsidRPr="001358D3" w:rsidRDefault="00672D60" w:rsidP="004B6E35">
    <w:pPr>
      <w:pStyle w:val="Pidipagina"/>
      <w:jc w:val="center"/>
      <w:rPr>
        <w:b/>
        <w:color w:val="6C0000"/>
        <w:sz w:val="18"/>
        <w:szCs w:val="18"/>
      </w:rPr>
    </w:pPr>
    <w:proofErr w:type="spellStart"/>
    <w:r w:rsidRPr="001358D3">
      <w:rPr>
        <w:b/>
        <w:color w:val="6C0000"/>
        <w:sz w:val="18"/>
        <w:szCs w:val="18"/>
      </w:rPr>
      <w:t>e.mail</w:t>
    </w:r>
    <w:proofErr w:type="spellEnd"/>
    <w:r w:rsidRPr="001358D3">
      <w:rPr>
        <w:b/>
        <w:color w:val="6C0000"/>
        <w:sz w:val="18"/>
        <w:szCs w:val="18"/>
      </w:rPr>
      <w:t xml:space="preserve"> </w:t>
    </w:r>
    <w:hyperlink r:id="rId1" w:history="1">
      <w:r w:rsidRPr="001358D3">
        <w:rPr>
          <w:rStyle w:val="Hyperlink0"/>
          <w:b/>
          <w:color w:val="6C0000"/>
          <w:sz w:val="18"/>
          <w:szCs w:val="18"/>
        </w:rPr>
        <w:t>consiglio@ordineavvocativenezia.net</w:t>
      </w:r>
    </w:hyperlink>
    <w:r w:rsidRPr="001358D3">
      <w:rPr>
        <w:b/>
        <w:color w:val="6C0000"/>
        <w:sz w:val="18"/>
        <w:szCs w:val="18"/>
      </w:rPr>
      <w:t xml:space="preserve"> </w:t>
    </w:r>
    <w:r w:rsidR="00751FE3" w:rsidRPr="001358D3">
      <w:rPr>
        <w:b/>
        <w:color w:val="6C0000"/>
        <w:sz w:val="18"/>
        <w:szCs w:val="18"/>
      </w:rPr>
      <w:t xml:space="preserve">– </w:t>
    </w:r>
    <w:proofErr w:type="spellStart"/>
    <w:r w:rsidR="00751FE3" w:rsidRPr="001358D3">
      <w:rPr>
        <w:b/>
        <w:color w:val="6C0000"/>
        <w:sz w:val="18"/>
        <w:szCs w:val="18"/>
      </w:rPr>
      <w:t>pec</w:t>
    </w:r>
    <w:proofErr w:type="spellEnd"/>
    <w:r w:rsidR="00751FE3" w:rsidRPr="001358D3">
      <w:rPr>
        <w:b/>
        <w:color w:val="6C0000"/>
        <w:sz w:val="18"/>
        <w:szCs w:val="18"/>
      </w:rPr>
      <w:t xml:space="preserve"> - consiglio@venezia.pecavvocati.it</w:t>
    </w:r>
  </w:p>
  <w:p w14:paraId="19CDE1A3" w14:textId="1D5E20A6" w:rsidR="00672D60" w:rsidRPr="001358D3" w:rsidRDefault="00672D60" w:rsidP="004B6E35">
    <w:pPr>
      <w:pStyle w:val="Pidipagina"/>
      <w:jc w:val="center"/>
      <w:rPr>
        <w:color w:val="6C0000"/>
        <w:sz w:val="18"/>
        <w:szCs w:val="18"/>
      </w:rPr>
    </w:pPr>
    <w:r w:rsidRPr="001358D3">
      <w:rPr>
        <w:b/>
        <w:color w:val="6C0000"/>
        <w:sz w:val="18"/>
        <w:szCs w:val="18"/>
      </w:rPr>
      <w:t xml:space="preserve"> sito www.ordineavvocativenezia.</w:t>
    </w:r>
    <w:r w:rsidR="007740FB">
      <w:rPr>
        <w:b/>
        <w:color w:val="6C0000"/>
        <w:sz w:val="18"/>
        <w:szCs w:val="18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35F1" w14:textId="77777777" w:rsidR="00194F15" w:rsidRDefault="00194F15">
      <w:r>
        <w:separator/>
      </w:r>
    </w:p>
  </w:footnote>
  <w:footnote w:type="continuationSeparator" w:id="0">
    <w:p w14:paraId="014F4E4C" w14:textId="77777777" w:rsidR="00194F15" w:rsidRDefault="0019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AB60" w14:textId="77777777" w:rsidR="00672D60" w:rsidRPr="00E757A9" w:rsidRDefault="00672D60" w:rsidP="00BB79E8">
    <w:pPr>
      <w:pStyle w:val="Nomemittente"/>
      <w:spacing w:line="240" w:lineRule="auto"/>
      <w:rPr>
        <w:color w:val="AC2B0C" w:themeColor="accent5" w:themeShade="BF"/>
        <w:sz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757A9">
      <w:rPr>
        <w:color w:val="AC2B0C" w:themeColor="accent5" w:themeShade="BF"/>
        <w:sz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ordine degli avvocati di venezia</w:t>
    </w:r>
  </w:p>
  <w:p w14:paraId="40B15412" w14:textId="77777777" w:rsidR="00672D60" w:rsidRPr="004B6E35" w:rsidRDefault="00672D60" w:rsidP="00BB79E8">
    <w:pPr>
      <w:pStyle w:val="Intestazioneepidipagina"/>
      <w:tabs>
        <w:tab w:val="clear" w:pos="9020"/>
        <w:tab w:val="left" w:pos="2480"/>
        <w:tab w:val="center" w:pos="3753"/>
        <w:tab w:val="center" w:pos="5353"/>
        <w:tab w:val="right" w:pos="10706"/>
      </w:tabs>
      <w:rPr>
        <w:i/>
        <w:color w:val="AC2B0C" w:themeColor="accent5" w:themeShade="BF"/>
        <w:sz w:val="18"/>
        <w:szCs w:val="18"/>
      </w:rPr>
    </w:pPr>
    <w:r w:rsidRPr="004B6E35">
      <w:rPr>
        <w:i/>
        <w:color w:val="AC2B0C" w:themeColor="accent5" w:themeShade="BF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D431" w14:textId="77777777" w:rsidR="00672D60" w:rsidRDefault="00672D60" w:rsidP="004B6E35">
    <w:pPr>
      <w:pStyle w:val="Nomemittente"/>
      <w:spacing w:line="240" w:lineRule="auto"/>
    </w:pPr>
    <w:r>
      <w:rPr>
        <w:noProof/>
      </w:rPr>
      <w:drawing>
        <wp:inline distT="0" distB="0" distL="0" distR="0" wp14:anchorId="3932819C" wp14:editId="61A322AC">
          <wp:extent cx="838200" cy="774700"/>
          <wp:effectExtent l="0" t="0" r="0" b="1270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7A00B" w14:textId="529BF2F1" w:rsidR="00672D60" w:rsidRPr="00C021E5" w:rsidRDefault="00C021E5" w:rsidP="00C021E5">
    <w:pPr>
      <w:pStyle w:val="Intestazioneepidipagina"/>
      <w:tabs>
        <w:tab w:val="clear" w:pos="9020"/>
        <w:tab w:val="left" w:pos="2480"/>
        <w:tab w:val="center" w:pos="3753"/>
        <w:tab w:val="center" w:pos="5353"/>
        <w:tab w:val="right" w:pos="10706"/>
      </w:tabs>
      <w:jc w:val="center"/>
      <w:rPr>
        <w:iCs/>
        <w:color w:val="6E1B08"/>
        <w:sz w:val="40"/>
        <w:szCs w:val="40"/>
      </w:rPr>
    </w:pPr>
    <w:r w:rsidRPr="00C021E5">
      <w:rPr>
        <w:iCs/>
        <w:color w:val="6E1B08"/>
        <w:sz w:val="40"/>
        <w:szCs w:val="40"/>
      </w:rPr>
      <w:t>ORDINE DEGLI AVVOCATI DI VENEZIA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0E61"/>
    <w:multiLevelType w:val="hybridMultilevel"/>
    <w:tmpl w:val="E79AC396"/>
    <w:lvl w:ilvl="0" w:tplc="81425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75485"/>
    <w:multiLevelType w:val="hybridMultilevel"/>
    <w:tmpl w:val="5E208E88"/>
    <w:lvl w:ilvl="0" w:tplc="B0A408AE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AE284A"/>
    <w:multiLevelType w:val="hybridMultilevel"/>
    <w:tmpl w:val="5AC46FAA"/>
    <w:lvl w:ilvl="0" w:tplc="FE4A0224">
      <w:numFmt w:val="bullet"/>
      <w:lvlText w:val="-"/>
      <w:lvlJc w:val="left"/>
      <w:pPr>
        <w:ind w:left="720" w:hanging="360"/>
      </w:pPr>
      <w:rPr>
        <w:rFonts w:ascii="Avenir Next Demi Bold" w:eastAsiaTheme="minorEastAsia" w:hAnsi="Avenir Next Demi Bol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28F6"/>
    <w:multiLevelType w:val="hybridMultilevel"/>
    <w:tmpl w:val="FB2C7ACA"/>
    <w:lvl w:ilvl="0" w:tplc="4E8CA6DE">
      <w:numFmt w:val="bullet"/>
      <w:lvlText w:val="-"/>
      <w:lvlJc w:val="left"/>
      <w:pPr>
        <w:ind w:left="4680" w:hanging="360"/>
      </w:pPr>
      <w:rPr>
        <w:rFonts w:ascii="Avenir Next Demi Bold" w:eastAsiaTheme="minorEastAsia" w:hAnsi="Avenir Next Demi Bol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476E7B16"/>
    <w:multiLevelType w:val="hybridMultilevel"/>
    <w:tmpl w:val="1290966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6" w15:restartNumberingAfterBreak="0">
    <w:nsid w:val="538E2FBC"/>
    <w:multiLevelType w:val="hybridMultilevel"/>
    <w:tmpl w:val="D79862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4360A"/>
    <w:multiLevelType w:val="hybridMultilevel"/>
    <w:tmpl w:val="CCC09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0014"/>
    <w:multiLevelType w:val="hybridMultilevel"/>
    <w:tmpl w:val="509AAB38"/>
    <w:lvl w:ilvl="0" w:tplc="AF864DF6">
      <w:numFmt w:val="bullet"/>
      <w:lvlText w:val="-"/>
      <w:lvlJc w:val="left"/>
      <w:pPr>
        <w:ind w:left="720" w:hanging="360"/>
      </w:pPr>
      <w:rPr>
        <w:rFonts w:ascii="Avenir Next Demi Bold" w:eastAsiaTheme="minorEastAsia" w:hAnsi="Avenir Next Demi Bol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B4E67"/>
    <w:multiLevelType w:val="multilevel"/>
    <w:tmpl w:val="361AE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8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085731C"/>
    <w:multiLevelType w:val="hybridMultilevel"/>
    <w:tmpl w:val="A9DC06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BD166"/>
    <w:multiLevelType w:val="hybridMultilevel"/>
    <w:tmpl w:val="7532F1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FD5"/>
    <w:rsid w:val="000150CA"/>
    <w:rsid w:val="00027542"/>
    <w:rsid w:val="000542A1"/>
    <w:rsid w:val="000569D9"/>
    <w:rsid w:val="0006514F"/>
    <w:rsid w:val="000654BC"/>
    <w:rsid w:val="00073D59"/>
    <w:rsid w:val="0009546F"/>
    <w:rsid w:val="000A236C"/>
    <w:rsid w:val="000A41D2"/>
    <w:rsid w:val="000A4C51"/>
    <w:rsid w:val="000B25AD"/>
    <w:rsid w:val="000C59BC"/>
    <w:rsid w:val="00120CA9"/>
    <w:rsid w:val="00122683"/>
    <w:rsid w:val="00130776"/>
    <w:rsid w:val="00133428"/>
    <w:rsid w:val="001358D3"/>
    <w:rsid w:val="001405C8"/>
    <w:rsid w:val="00141306"/>
    <w:rsid w:val="00142573"/>
    <w:rsid w:val="001513D4"/>
    <w:rsid w:val="00157192"/>
    <w:rsid w:val="0016332F"/>
    <w:rsid w:val="001671DE"/>
    <w:rsid w:val="00177E64"/>
    <w:rsid w:val="0019463E"/>
    <w:rsid w:val="00194D89"/>
    <w:rsid w:val="00194F15"/>
    <w:rsid w:val="001A3F33"/>
    <w:rsid w:val="001B2C6A"/>
    <w:rsid w:val="001F4BBE"/>
    <w:rsid w:val="00202F44"/>
    <w:rsid w:val="002032BC"/>
    <w:rsid w:val="00211DBC"/>
    <w:rsid w:val="002248A1"/>
    <w:rsid w:val="00224E2E"/>
    <w:rsid w:val="00230B4E"/>
    <w:rsid w:val="00232FFB"/>
    <w:rsid w:val="00244E6C"/>
    <w:rsid w:val="0024767F"/>
    <w:rsid w:val="00252BBB"/>
    <w:rsid w:val="00257B6F"/>
    <w:rsid w:val="00281468"/>
    <w:rsid w:val="00283C56"/>
    <w:rsid w:val="0029752F"/>
    <w:rsid w:val="002A2B42"/>
    <w:rsid w:val="002A560F"/>
    <w:rsid w:val="002A6A1E"/>
    <w:rsid w:val="002B5541"/>
    <w:rsid w:val="002B5DB5"/>
    <w:rsid w:val="002C3D25"/>
    <w:rsid w:val="002C7AAF"/>
    <w:rsid w:val="002F3D77"/>
    <w:rsid w:val="002F4483"/>
    <w:rsid w:val="0030126B"/>
    <w:rsid w:val="0030536A"/>
    <w:rsid w:val="00310ECE"/>
    <w:rsid w:val="00311904"/>
    <w:rsid w:val="00320A3F"/>
    <w:rsid w:val="0033768F"/>
    <w:rsid w:val="003632A4"/>
    <w:rsid w:val="0037749B"/>
    <w:rsid w:val="00393FA6"/>
    <w:rsid w:val="00394118"/>
    <w:rsid w:val="003B7969"/>
    <w:rsid w:val="003D12DF"/>
    <w:rsid w:val="003D5F15"/>
    <w:rsid w:val="00414ADE"/>
    <w:rsid w:val="0042582F"/>
    <w:rsid w:val="00430046"/>
    <w:rsid w:val="004357C5"/>
    <w:rsid w:val="00436D21"/>
    <w:rsid w:val="00470E58"/>
    <w:rsid w:val="00472F5B"/>
    <w:rsid w:val="00490123"/>
    <w:rsid w:val="004B33DD"/>
    <w:rsid w:val="004B6E35"/>
    <w:rsid w:val="004D404E"/>
    <w:rsid w:val="0051308E"/>
    <w:rsid w:val="0053270D"/>
    <w:rsid w:val="00560E65"/>
    <w:rsid w:val="005765DB"/>
    <w:rsid w:val="005903DB"/>
    <w:rsid w:val="005924BD"/>
    <w:rsid w:val="00594115"/>
    <w:rsid w:val="005A4C99"/>
    <w:rsid w:val="005D08D8"/>
    <w:rsid w:val="005F33E5"/>
    <w:rsid w:val="006032DF"/>
    <w:rsid w:val="00611324"/>
    <w:rsid w:val="00612BCD"/>
    <w:rsid w:val="00622A1A"/>
    <w:rsid w:val="00633E63"/>
    <w:rsid w:val="00636DF0"/>
    <w:rsid w:val="0064120E"/>
    <w:rsid w:val="00645644"/>
    <w:rsid w:val="0065171D"/>
    <w:rsid w:val="00660405"/>
    <w:rsid w:val="00664C45"/>
    <w:rsid w:val="00672D60"/>
    <w:rsid w:val="00687BEF"/>
    <w:rsid w:val="00693C10"/>
    <w:rsid w:val="006A3D0B"/>
    <w:rsid w:val="006B01F4"/>
    <w:rsid w:val="006C334F"/>
    <w:rsid w:val="006D0E49"/>
    <w:rsid w:val="006D667E"/>
    <w:rsid w:val="006E26ED"/>
    <w:rsid w:val="006E3D6A"/>
    <w:rsid w:val="006E4197"/>
    <w:rsid w:val="006F69B8"/>
    <w:rsid w:val="00707873"/>
    <w:rsid w:val="00710521"/>
    <w:rsid w:val="00715BEA"/>
    <w:rsid w:val="00717505"/>
    <w:rsid w:val="007261F6"/>
    <w:rsid w:val="00742E7B"/>
    <w:rsid w:val="00751FE3"/>
    <w:rsid w:val="00757226"/>
    <w:rsid w:val="007740FB"/>
    <w:rsid w:val="007A027F"/>
    <w:rsid w:val="007B2047"/>
    <w:rsid w:val="007B35F3"/>
    <w:rsid w:val="007B6B1A"/>
    <w:rsid w:val="007B7921"/>
    <w:rsid w:val="007D39D0"/>
    <w:rsid w:val="0081463E"/>
    <w:rsid w:val="008171B5"/>
    <w:rsid w:val="00830903"/>
    <w:rsid w:val="00847687"/>
    <w:rsid w:val="00853088"/>
    <w:rsid w:val="0087341A"/>
    <w:rsid w:val="008A43A5"/>
    <w:rsid w:val="008A6309"/>
    <w:rsid w:val="008C21A5"/>
    <w:rsid w:val="008C56AD"/>
    <w:rsid w:val="008D6089"/>
    <w:rsid w:val="008E1932"/>
    <w:rsid w:val="008E4D45"/>
    <w:rsid w:val="008F169D"/>
    <w:rsid w:val="00956B5B"/>
    <w:rsid w:val="00960317"/>
    <w:rsid w:val="00971D1C"/>
    <w:rsid w:val="009729AB"/>
    <w:rsid w:val="00974CC5"/>
    <w:rsid w:val="009806BC"/>
    <w:rsid w:val="0098637C"/>
    <w:rsid w:val="009871BA"/>
    <w:rsid w:val="009C2C4E"/>
    <w:rsid w:val="009C7151"/>
    <w:rsid w:val="009C7278"/>
    <w:rsid w:val="009E69C6"/>
    <w:rsid w:val="00A14959"/>
    <w:rsid w:val="00A2438F"/>
    <w:rsid w:val="00A54CB0"/>
    <w:rsid w:val="00A60B01"/>
    <w:rsid w:val="00A65CB6"/>
    <w:rsid w:val="00A9069F"/>
    <w:rsid w:val="00A95687"/>
    <w:rsid w:val="00A963BB"/>
    <w:rsid w:val="00AB1E04"/>
    <w:rsid w:val="00AB6306"/>
    <w:rsid w:val="00AF5102"/>
    <w:rsid w:val="00B11FD5"/>
    <w:rsid w:val="00B3715B"/>
    <w:rsid w:val="00B43D79"/>
    <w:rsid w:val="00B63771"/>
    <w:rsid w:val="00B63BC4"/>
    <w:rsid w:val="00B81734"/>
    <w:rsid w:val="00BA0031"/>
    <w:rsid w:val="00BA4847"/>
    <w:rsid w:val="00BB1235"/>
    <w:rsid w:val="00BB641A"/>
    <w:rsid w:val="00BB79E8"/>
    <w:rsid w:val="00BD4368"/>
    <w:rsid w:val="00BD4AF5"/>
    <w:rsid w:val="00BD5B7D"/>
    <w:rsid w:val="00BD6735"/>
    <w:rsid w:val="00BE66A6"/>
    <w:rsid w:val="00BF73EF"/>
    <w:rsid w:val="00C00956"/>
    <w:rsid w:val="00C021E5"/>
    <w:rsid w:val="00C07B74"/>
    <w:rsid w:val="00C16181"/>
    <w:rsid w:val="00C56A5B"/>
    <w:rsid w:val="00C72A41"/>
    <w:rsid w:val="00C82529"/>
    <w:rsid w:val="00CD717D"/>
    <w:rsid w:val="00CE110B"/>
    <w:rsid w:val="00D1592E"/>
    <w:rsid w:val="00D16163"/>
    <w:rsid w:val="00D333CA"/>
    <w:rsid w:val="00D35ED6"/>
    <w:rsid w:val="00D4018A"/>
    <w:rsid w:val="00D41B8F"/>
    <w:rsid w:val="00D6063E"/>
    <w:rsid w:val="00D72A1B"/>
    <w:rsid w:val="00D74F75"/>
    <w:rsid w:val="00D9140C"/>
    <w:rsid w:val="00D95392"/>
    <w:rsid w:val="00D95574"/>
    <w:rsid w:val="00D95AF6"/>
    <w:rsid w:val="00DB3DDC"/>
    <w:rsid w:val="00DB4152"/>
    <w:rsid w:val="00DB7606"/>
    <w:rsid w:val="00DC31AF"/>
    <w:rsid w:val="00DC3C68"/>
    <w:rsid w:val="00DC77E9"/>
    <w:rsid w:val="00DC7EB0"/>
    <w:rsid w:val="00DD4781"/>
    <w:rsid w:val="00E07D5E"/>
    <w:rsid w:val="00E11BDF"/>
    <w:rsid w:val="00E16F26"/>
    <w:rsid w:val="00E25212"/>
    <w:rsid w:val="00E40367"/>
    <w:rsid w:val="00E40C6C"/>
    <w:rsid w:val="00E677BC"/>
    <w:rsid w:val="00E757A9"/>
    <w:rsid w:val="00E76E45"/>
    <w:rsid w:val="00E955A2"/>
    <w:rsid w:val="00EA53F7"/>
    <w:rsid w:val="00EB58E2"/>
    <w:rsid w:val="00EF4AD6"/>
    <w:rsid w:val="00F001B9"/>
    <w:rsid w:val="00F11925"/>
    <w:rsid w:val="00F15C79"/>
    <w:rsid w:val="00F16A47"/>
    <w:rsid w:val="00F214C3"/>
    <w:rsid w:val="00F3198B"/>
    <w:rsid w:val="00F35508"/>
    <w:rsid w:val="00F6180F"/>
    <w:rsid w:val="00F837E2"/>
    <w:rsid w:val="00FA370E"/>
    <w:rsid w:val="00FB1EFE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F65B70"/>
  <w15:docId w15:val="{2E367FED-82CE-45CD-98B2-69D36E30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0E49"/>
  </w:style>
  <w:style w:type="paragraph" w:styleId="Titolo1">
    <w:name w:val="heading 1"/>
    <w:basedOn w:val="Normale"/>
    <w:next w:val="Normale"/>
    <w:link w:val="Titolo1Carattere"/>
    <w:uiPriority w:val="9"/>
    <w:qFormat/>
    <w:rsid w:val="006D0E4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6C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D0E4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95959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0E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4444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D0E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0E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4444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0E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4444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D0E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8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E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4444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E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4444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  <w:spacing w:line="288" w:lineRule="auto"/>
    </w:pPr>
    <w:rPr>
      <w:rFonts w:ascii="Avenir Next" w:hAnsi="Arial Unicode MS" w:cs="Arial Unicode MS"/>
      <w:color w:val="000000"/>
    </w:rPr>
  </w:style>
  <w:style w:type="paragraph" w:customStyle="1" w:styleId="Destinatario">
    <w:name w:val="Destinatario"/>
    <w:rPr>
      <w:rFonts w:ascii="Avenir Next" w:eastAsia="Avenir Next" w:hAnsi="Avenir Next" w:cs="Avenir Next"/>
      <w:color w:val="000000"/>
    </w:rPr>
  </w:style>
  <w:style w:type="paragraph" w:customStyle="1" w:styleId="Corpo">
    <w:name w:val="Corpo"/>
    <w:pPr>
      <w:spacing w:after="200"/>
    </w:pPr>
    <w:rPr>
      <w:rFonts w:ascii="Avenir Next" w:eastAsia="Avenir Next" w:hAnsi="Avenir Next" w:cs="Avenir Next"/>
      <w:color w:val="000000"/>
    </w:rPr>
  </w:style>
  <w:style w:type="paragraph" w:customStyle="1" w:styleId="Informazionimittente">
    <w:name w:val="Informazioni mittente"/>
    <w:next w:val="Corpo"/>
    <w:pPr>
      <w:spacing w:line="360" w:lineRule="auto"/>
      <w:jc w:val="center"/>
      <w:outlineLvl w:val="1"/>
    </w:pPr>
    <w:rPr>
      <w:rFonts w:ascii="Avenir Next Medium" w:hAnsi="Arial Unicode MS" w:cs="Arial Unicode MS"/>
      <w:caps/>
      <w:color w:val="222222"/>
      <w:spacing w:val="16"/>
      <w:sz w:val="16"/>
      <w:szCs w:val="16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Nomemittente">
    <w:name w:val="Nome mittente"/>
    <w:next w:val="Corpo"/>
    <w:pPr>
      <w:tabs>
        <w:tab w:val="center" w:pos="5400"/>
        <w:tab w:val="right" w:pos="10800"/>
      </w:tabs>
      <w:spacing w:line="360" w:lineRule="auto"/>
      <w:jc w:val="center"/>
      <w:outlineLvl w:val="0"/>
    </w:pPr>
    <w:rPr>
      <w:rFonts w:ascii="Avenir Next Medium" w:hAnsi="Arial Unicode MS" w:cs="Arial Unicode MS"/>
      <w:caps/>
      <w:color w:val="222222"/>
      <w:spacing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6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683"/>
    <w:rPr>
      <w:rFonts w:ascii="Lucida Grande" w:hAnsi="Lucida Grande" w:cs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226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68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226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683"/>
    <w:rPr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0E49"/>
    <w:rPr>
      <w:rFonts w:asciiTheme="majorHAnsi" w:eastAsiaTheme="majorEastAsia" w:hAnsiTheme="majorHAnsi" w:cstheme="majorBidi"/>
      <w:color w:val="006C91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D0E49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BD5B7D"/>
    <w:pPr>
      <w:widowControl w:val="0"/>
      <w:autoSpaceDN w:val="0"/>
      <w:spacing w:after="57"/>
      <w:jc w:val="both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semiHidden/>
    <w:unhideWhenUsed/>
    <w:rsid w:val="00611324"/>
    <w:pPr>
      <w:jc w:val="both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611324"/>
    <w:rPr>
      <w:rFonts w:eastAsia="Times New Roman"/>
      <w:sz w:val="24"/>
      <w:bdr w:val="none" w:sz="0" w:space="0" w:color="auto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0E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91C2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D0E49"/>
    <w:rPr>
      <w:rFonts w:asciiTheme="majorHAnsi" w:eastAsiaTheme="majorEastAsia" w:hAnsiTheme="majorHAnsi" w:cstheme="majorBidi"/>
      <w:color w:val="0091C2" w:themeColor="accent1"/>
      <w:spacing w:val="-10"/>
      <w:sz w:val="56"/>
      <w:szCs w:val="56"/>
    </w:rPr>
  </w:style>
  <w:style w:type="paragraph" w:customStyle="1" w:styleId="Inddestinatario">
    <w:name w:val="Ind_destinatario"/>
    <w:basedOn w:val="Normale"/>
    <w:rsid w:val="002032BC"/>
    <w:pPr>
      <w:widowControl w:val="0"/>
      <w:jc w:val="both"/>
    </w:pPr>
    <w:rPr>
      <w:rFonts w:eastAsia="Times New Roman"/>
    </w:rPr>
  </w:style>
  <w:style w:type="paragraph" w:styleId="NormaleWeb">
    <w:name w:val="Normal (Web)"/>
    <w:basedOn w:val="Normale"/>
    <w:uiPriority w:val="99"/>
    <w:unhideWhenUsed/>
    <w:rsid w:val="005A4C99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6D0E49"/>
    <w:rPr>
      <w:b/>
      <w:bCs/>
    </w:rPr>
  </w:style>
  <w:style w:type="paragraph" w:customStyle="1" w:styleId="p1">
    <w:name w:val="p1"/>
    <w:basedOn w:val="Normale"/>
    <w:rsid w:val="005A4C99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Carpredefinitoparagrafo"/>
    <w:rsid w:val="005A4C99"/>
  </w:style>
  <w:style w:type="table" w:styleId="Grigliatabella">
    <w:name w:val="Table Grid"/>
    <w:basedOn w:val="Tabellanormale"/>
    <w:uiPriority w:val="59"/>
    <w:rsid w:val="007B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4E2E"/>
    <w:pPr>
      <w:ind w:left="720"/>
      <w:contextualSpacing/>
    </w:pPr>
  </w:style>
  <w:style w:type="paragraph" w:customStyle="1" w:styleId="Default">
    <w:name w:val="Default"/>
    <w:rsid w:val="004B33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0E49"/>
    <w:rPr>
      <w:rFonts w:asciiTheme="majorHAnsi" w:eastAsiaTheme="majorEastAsia" w:hAnsiTheme="majorHAnsi" w:cstheme="majorBidi"/>
      <w:color w:val="595959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0E49"/>
    <w:rPr>
      <w:rFonts w:asciiTheme="majorHAnsi" w:eastAsiaTheme="majorEastAsia" w:hAnsiTheme="majorHAnsi" w:cstheme="majorBidi"/>
      <w:color w:val="444444" w:themeColor="text2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D0E49"/>
    <w:rPr>
      <w:rFonts w:asciiTheme="majorHAnsi" w:eastAsiaTheme="majorEastAsia" w:hAnsiTheme="majorHAnsi" w:cstheme="majorBidi"/>
      <w:color w:val="444444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D0E49"/>
    <w:rPr>
      <w:rFonts w:asciiTheme="majorHAnsi" w:eastAsiaTheme="majorEastAsia" w:hAnsiTheme="majorHAnsi" w:cstheme="majorBidi"/>
      <w:i/>
      <w:iCs/>
      <w:color w:val="444444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D0E49"/>
    <w:rPr>
      <w:rFonts w:asciiTheme="majorHAnsi" w:eastAsiaTheme="majorEastAsia" w:hAnsiTheme="majorHAnsi" w:cstheme="majorBidi"/>
      <w:i/>
      <w:iCs/>
      <w:color w:val="0048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E49"/>
    <w:rPr>
      <w:rFonts w:asciiTheme="majorHAnsi" w:eastAsiaTheme="majorEastAsia" w:hAnsiTheme="majorHAnsi" w:cstheme="majorBidi"/>
      <w:b/>
      <w:bCs/>
      <w:color w:val="444444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E49"/>
    <w:rPr>
      <w:rFonts w:asciiTheme="majorHAnsi" w:eastAsiaTheme="majorEastAsia" w:hAnsiTheme="majorHAnsi" w:cstheme="majorBidi"/>
      <w:b/>
      <w:bCs/>
      <w:i/>
      <w:iCs/>
      <w:color w:val="444444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D0E49"/>
    <w:pPr>
      <w:spacing w:line="240" w:lineRule="auto"/>
    </w:pPr>
    <w:rPr>
      <w:b/>
      <w:bCs/>
      <w:smallCaps/>
      <w:color w:val="6F6F6F" w:themeColor="text1" w:themeTint="A6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0E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0E49"/>
    <w:rPr>
      <w:rFonts w:asciiTheme="majorHAnsi" w:eastAsiaTheme="majorEastAsia" w:hAnsiTheme="majorHAnsi" w:cstheme="majorBid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D0E49"/>
    <w:rPr>
      <w:i/>
      <w:iCs/>
    </w:rPr>
  </w:style>
  <w:style w:type="paragraph" w:styleId="Nessunaspaziatura">
    <w:name w:val="No Spacing"/>
    <w:uiPriority w:val="1"/>
    <w:qFormat/>
    <w:rsid w:val="006D0E4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D0E49"/>
    <w:pPr>
      <w:spacing w:before="160"/>
      <w:ind w:left="720" w:right="720"/>
    </w:pPr>
    <w:rPr>
      <w:i/>
      <w:iCs/>
      <w:color w:val="595959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D0E49"/>
    <w:rPr>
      <w:i/>
      <w:iCs/>
      <w:color w:val="595959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0E49"/>
    <w:pPr>
      <w:pBdr>
        <w:left w:val="single" w:sz="18" w:space="12" w:color="0091C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91C2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D0E49"/>
    <w:rPr>
      <w:rFonts w:asciiTheme="majorHAnsi" w:eastAsiaTheme="majorEastAsia" w:hAnsiTheme="majorHAnsi" w:cstheme="majorBidi"/>
      <w:color w:val="0091C2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6D0E49"/>
    <w:rPr>
      <w:i/>
      <w:iCs/>
      <w:color w:val="595959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6D0E4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D0E49"/>
    <w:rPr>
      <w:smallCaps/>
      <w:color w:val="595959" w:themeColor="text1" w:themeTint="BF"/>
      <w:u w:val="single" w:color="909090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D0E49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6D0E49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0E49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40FB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40FB"/>
  </w:style>
  <w:style w:type="character" w:styleId="Rimandonotaapidipagina">
    <w:name w:val="footnote reference"/>
    <w:basedOn w:val="Carpredefinitoparagrafo"/>
    <w:rsid w:val="007740FB"/>
    <w:rPr>
      <w:position w:val="2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3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9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81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9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iglio@ordineavvocativenezia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siglio@ordineavvocativenezia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3_Theme_Letter_Traditional">
  <a:themeElements>
    <a:clrScheme name="03_Theme_Letter_Traditional">
      <a:dk1>
        <a:srgbClr val="222222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_Traditional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EC7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7D1E28ED60A141A9A117BC82A3015A" ma:contentTypeVersion="14" ma:contentTypeDescription="Creare un nuovo documento." ma:contentTypeScope="" ma:versionID="fe8f6e198b38b22849f6d94d5d520354">
  <xsd:schema xmlns:xsd="http://www.w3.org/2001/XMLSchema" xmlns:xs="http://www.w3.org/2001/XMLSchema" xmlns:p="http://schemas.microsoft.com/office/2006/metadata/properties" xmlns:ns3="c58cc740-e813-4d14-a9c3-be862d16dc1a" xmlns:ns4="3abd0db0-7fad-4139-9b73-f1069f68ef54" targetNamespace="http://schemas.microsoft.com/office/2006/metadata/properties" ma:root="true" ma:fieldsID="0a1814d7cba70470b3e5011bdf582cb5" ns3:_="" ns4:_="">
    <xsd:import namespace="c58cc740-e813-4d14-a9c3-be862d16dc1a"/>
    <xsd:import namespace="3abd0db0-7fad-4139-9b73-f1069f68ef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cc740-e813-4d14-a9c3-be862d16d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d0db0-7fad-4139-9b73-f1069f68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6CE2-2466-444A-A278-F3A585143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cc740-e813-4d14-a9c3-be862d16dc1a"/>
    <ds:schemaRef ds:uri="3abd0db0-7fad-4139-9b73-f1069f68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98D93-124D-473D-90F4-66DBC01E6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66D1E-B0C7-40F8-8D63-04C9B29E58DD}">
  <ds:schemaRefs>
    <ds:schemaRef ds:uri="http://purl.org/dc/elements/1.1/"/>
    <ds:schemaRef ds:uri="http://schemas.microsoft.com/office/2006/metadata/properties"/>
    <ds:schemaRef ds:uri="http://www.w3.org/XML/1998/namespace"/>
    <ds:schemaRef ds:uri="c58cc740-e813-4d14-a9c3-be862d16dc1a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abd0db0-7fad-4139-9b73-f1069f68ef5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2499FAC-1DE1-4DD7-8F4F-87E4356C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Sacco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maela coccato</cp:lastModifiedBy>
  <cp:revision>2</cp:revision>
  <cp:lastPrinted>2022-06-29T09:14:00Z</cp:lastPrinted>
  <dcterms:created xsi:type="dcterms:W3CDTF">2022-06-30T08:00:00Z</dcterms:created>
  <dcterms:modified xsi:type="dcterms:W3CDTF">2022-06-30T08:00:00Z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0x0101001A7D1E28ED60A141A9A117BC82A3015A</vt:lpwstr>
  </property>
</Properties>
</file>